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BC7A" w14:textId="0B42194F" w:rsidR="0012538D" w:rsidRDefault="0012538D" w:rsidP="0012538D">
      <w:pPr>
        <w:jc w:val="right"/>
        <w:rPr>
          <w:rFonts w:ascii="Arial" w:hAnsi="Arial" w:cs="Arial"/>
          <w:b/>
          <w:bCs/>
          <w:sz w:val="40"/>
          <w:szCs w:val="40"/>
        </w:rPr>
      </w:pPr>
      <w:bookmarkStart w:id="0" w:name="_Hlk50987235"/>
      <w:r>
        <w:rPr>
          <w:noProof/>
        </w:rPr>
        <w:drawing>
          <wp:anchor distT="0" distB="0" distL="114300" distR="114300" simplePos="0" relativeHeight="251658240" behindDoc="0" locked="0" layoutInCell="1" allowOverlap="1" wp14:anchorId="0AB6045B" wp14:editId="3AFD9C27">
            <wp:simplePos x="0" y="0"/>
            <wp:positionH relativeFrom="margin">
              <wp:posOffset>0</wp:posOffset>
            </wp:positionH>
            <wp:positionV relativeFrom="paragraph">
              <wp:posOffset>-402106</wp:posOffset>
            </wp:positionV>
            <wp:extent cx="1371600" cy="91348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Q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913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MEDIA RELEASE</w:t>
      </w:r>
    </w:p>
    <w:p w14:paraId="0F176851" w14:textId="77777777" w:rsidR="0012538D" w:rsidRDefault="0012538D" w:rsidP="0012538D">
      <w:pPr>
        <w:rPr>
          <w:rFonts w:ascii="Arial" w:hAnsi="Arial" w:cs="Arial"/>
          <w:sz w:val="28"/>
          <w:szCs w:val="28"/>
        </w:rPr>
      </w:pPr>
    </w:p>
    <w:p w14:paraId="1009B6A8" w14:textId="5200FEF7" w:rsidR="0012538D" w:rsidRDefault="0012538D" w:rsidP="0012538D">
      <w:pPr>
        <w:rPr>
          <w:rFonts w:ascii="Arial" w:hAnsi="Arial" w:cs="Arial"/>
          <w:b/>
          <w:bCs/>
          <w:sz w:val="28"/>
          <w:szCs w:val="28"/>
          <w:u w:val="single"/>
        </w:rPr>
      </w:pPr>
      <w:r>
        <w:rPr>
          <w:rFonts w:ascii="Arial" w:hAnsi="Arial" w:cs="Arial"/>
          <w:b/>
          <w:bCs/>
          <w:sz w:val="28"/>
          <w:szCs w:val="28"/>
          <w:u w:val="single"/>
        </w:rPr>
        <w:t>____________________________________________________________</w:t>
      </w:r>
    </w:p>
    <w:p w14:paraId="47326B67" w14:textId="77777777" w:rsidR="0012538D" w:rsidRDefault="0012538D" w:rsidP="0012538D">
      <w:pPr>
        <w:rPr>
          <w:rFonts w:ascii="Arial" w:hAnsi="Arial" w:cs="Arial"/>
          <w:sz w:val="28"/>
          <w:szCs w:val="28"/>
        </w:rPr>
      </w:pPr>
    </w:p>
    <w:p w14:paraId="5FB10C98" w14:textId="3EB880CF" w:rsidR="0012538D" w:rsidRDefault="0012538D" w:rsidP="0012538D">
      <w:pPr>
        <w:rPr>
          <w:rFonts w:ascii="Arial" w:hAnsi="Arial" w:cs="Arial"/>
          <w:sz w:val="28"/>
          <w:szCs w:val="28"/>
        </w:rPr>
      </w:pPr>
      <w:r>
        <w:rPr>
          <w:rFonts w:ascii="Arial" w:hAnsi="Arial" w:cs="Arial"/>
          <w:sz w:val="28"/>
          <w:szCs w:val="28"/>
        </w:rPr>
        <w:t xml:space="preserve">FOR IMMEDIATE RELEASE </w:t>
      </w:r>
    </w:p>
    <w:p w14:paraId="0C661E64" w14:textId="3B791606" w:rsidR="0012538D" w:rsidRDefault="00432787" w:rsidP="0012538D">
      <w:pPr>
        <w:rPr>
          <w:rFonts w:ascii="Arial" w:hAnsi="Arial" w:cs="Arial"/>
        </w:rPr>
      </w:pPr>
      <w:r>
        <w:rPr>
          <w:rFonts w:ascii="Arial" w:hAnsi="Arial" w:cs="Arial"/>
          <w:sz w:val="28"/>
          <w:szCs w:val="28"/>
        </w:rPr>
        <w:t>Friday</w:t>
      </w:r>
      <w:r w:rsidR="0024418C">
        <w:rPr>
          <w:rFonts w:ascii="Arial" w:hAnsi="Arial" w:cs="Arial"/>
          <w:sz w:val="28"/>
          <w:szCs w:val="28"/>
        </w:rPr>
        <w:t>, November 2</w:t>
      </w:r>
      <w:r>
        <w:rPr>
          <w:rFonts w:ascii="Arial" w:hAnsi="Arial" w:cs="Arial"/>
          <w:sz w:val="28"/>
          <w:szCs w:val="28"/>
        </w:rPr>
        <w:t>7</w:t>
      </w:r>
      <w:r w:rsidR="0024418C">
        <w:rPr>
          <w:rFonts w:ascii="Arial" w:hAnsi="Arial" w:cs="Arial"/>
          <w:sz w:val="28"/>
          <w:szCs w:val="28"/>
        </w:rPr>
        <w:t>, 2020</w:t>
      </w:r>
    </w:p>
    <w:p w14:paraId="49A3EB00" w14:textId="77777777" w:rsidR="0033056B" w:rsidRDefault="0033056B" w:rsidP="0033056B">
      <w:pPr>
        <w:pStyle w:val="Default"/>
      </w:pPr>
    </w:p>
    <w:p w14:paraId="201113D3" w14:textId="77777777" w:rsidR="00432787" w:rsidRDefault="00432787" w:rsidP="0024418C">
      <w:pPr>
        <w:pStyle w:val="Default"/>
        <w:jc w:val="center"/>
        <w:rPr>
          <w:b/>
          <w:bCs/>
          <w:sz w:val="28"/>
          <w:szCs w:val="28"/>
        </w:rPr>
      </w:pPr>
      <w:r>
        <w:rPr>
          <w:b/>
          <w:bCs/>
          <w:sz w:val="28"/>
          <w:szCs w:val="28"/>
        </w:rPr>
        <w:t>ALBERTA GOVERNMENT COMMUNITY INITIATIVES PROGRAM</w:t>
      </w:r>
    </w:p>
    <w:p w14:paraId="2C0A39F0" w14:textId="56AA3D1F" w:rsidR="0024418C" w:rsidRDefault="00432787" w:rsidP="0024418C">
      <w:pPr>
        <w:pStyle w:val="Default"/>
        <w:jc w:val="center"/>
        <w:rPr>
          <w:b/>
          <w:bCs/>
          <w:sz w:val="28"/>
          <w:szCs w:val="28"/>
        </w:rPr>
      </w:pPr>
      <w:r>
        <w:rPr>
          <w:b/>
          <w:bCs/>
          <w:sz w:val="28"/>
          <w:szCs w:val="28"/>
        </w:rPr>
        <w:t xml:space="preserve">GRANTS $50,000 TO THE </w:t>
      </w:r>
      <w:r w:rsidR="0024418C">
        <w:rPr>
          <w:b/>
          <w:bCs/>
          <w:sz w:val="28"/>
          <w:szCs w:val="28"/>
        </w:rPr>
        <w:t>BOYS AND GIRLS CLUB</w:t>
      </w:r>
      <w:r>
        <w:rPr>
          <w:b/>
          <w:bCs/>
          <w:sz w:val="28"/>
          <w:szCs w:val="28"/>
        </w:rPr>
        <w:t xml:space="preserve"> OF RED DEER</w:t>
      </w:r>
      <w:r>
        <w:rPr>
          <w:b/>
          <w:bCs/>
          <w:sz w:val="28"/>
          <w:szCs w:val="28"/>
        </w:rPr>
        <w:br/>
        <w:t xml:space="preserve">IN SUPPORT OF FACILITY OVERHEAD FUNDING FOR CAMP ALEXO </w:t>
      </w:r>
    </w:p>
    <w:p w14:paraId="5FDAA402" w14:textId="77777777" w:rsidR="0024418C" w:rsidRDefault="0024418C" w:rsidP="0033056B">
      <w:pPr>
        <w:pStyle w:val="Default"/>
        <w:rPr>
          <w:b/>
          <w:bCs/>
          <w:sz w:val="28"/>
          <w:szCs w:val="28"/>
        </w:rPr>
      </w:pPr>
    </w:p>
    <w:p w14:paraId="5A7102CC" w14:textId="6BA4CC72" w:rsidR="00037A5E" w:rsidRDefault="00037A5E" w:rsidP="0033056B">
      <w:pPr>
        <w:pStyle w:val="Default"/>
        <w:rPr>
          <w:b/>
          <w:bCs/>
          <w:sz w:val="22"/>
          <w:szCs w:val="22"/>
        </w:rPr>
      </w:pPr>
    </w:p>
    <w:p w14:paraId="55492F74" w14:textId="4ACF621C" w:rsidR="00CE0689" w:rsidRDefault="00E21823" w:rsidP="00037A5E">
      <w:pPr>
        <w:pStyle w:val="Default"/>
        <w:jc w:val="both"/>
        <w:rPr>
          <w:sz w:val="22"/>
          <w:szCs w:val="22"/>
        </w:rPr>
      </w:pPr>
      <w:bookmarkStart w:id="1" w:name="_Hlk44660886"/>
      <w:r>
        <w:rPr>
          <w:b/>
          <w:bCs/>
          <w:sz w:val="22"/>
          <w:szCs w:val="22"/>
        </w:rPr>
        <w:t>Red Deer, AB</w:t>
      </w:r>
      <w:r>
        <w:rPr>
          <w:sz w:val="22"/>
          <w:szCs w:val="22"/>
        </w:rPr>
        <w:t xml:space="preserve"> </w:t>
      </w:r>
      <w:r w:rsidR="001E25BC">
        <w:rPr>
          <w:sz w:val="22"/>
          <w:szCs w:val="22"/>
        </w:rPr>
        <w:t>–</w:t>
      </w:r>
      <w:r>
        <w:rPr>
          <w:sz w:val="22"/>
          <w:szCs w:val="22"/>
        </w:rPr>
        <w:t xml:space="preserve"> </w:t>
      </w:r>
      <w:bookmarkEnd w:id="1"/>
      <w:r w:rsidR="00432787">
        <w:rPr>
          <w:sz w:val="22"/>
          <w:szCs w:val="22"/>
        </w:rPr>
        <w:t>The Boys and Girls Club and Youth HQ is very pleased to annou</w:t>
      </w:r>
      <w:r w:rsidR="00CE0689">
        <w:rPr>
          <w:sz w:val="22"/>
          <w:szCs w:val="22"/>
        </w:rPr>
        <w:t>n</w:t>
      </w:r>
      <w:r w:rsidR="00432787">
        <w:rPr>
          <w:sz w:val="22"/>
          <w:szCs w:val="22"/>
        </w:rPr>
        <w:t xml:space="preserve">ce this funding support for facility costs at Camp </w:t>
      </w:r>
      <w:proofErr w:type="spellStart"/>
      <w:r w:rsidR="00432787">
        <w:rPr>
          <w:sz w:val="22"/>
          <w:szCs w:val="22"/>
        </w:rPr>
        <w:t>Alexo</w:t>
      </w:r>
      <w:proofErr w:type="spellEnd"/>
      <w:r w:rsidR="00432787">
        <w:rPr>
          <w:sz w:val="22"/>
          <w:szCs w:val="22"/>
        </w:rPr>
        <w:t xml:space="preserve">.  Like many children and youth camps throughout Alberta the impact of closing the camp due to COVID-19 has had a significant impact not only on the many children and families we serve, but also on revenues to support operating costs.  </w:t>
      </w:r>
      <w:r w:rsidR="00CE0689">
        <w:rPr>
          <w:sz w:val="22"/>
          <w:szCs w:val="22"/>
        </w:rPr>
        <w:t xml:space="preserve">The costs to maintain these facilities remains, even though we have not been able to generate the revenues needed to support operations.  </w:t>
      </w:r>
    </w:p>
    <w:p w14:paraId="01216479" w14:textId="77777777" w:rsidR="00CE0689" w:rsidRDefault="00CE0689" w:rsidP="00037A5E">
      <w:pPr>
        <w:pStyle w:val="Default"/>
        <w:jc w:val="both"/>
        <w:rPr>
          <w:sz w:val="22"/>
          <w:szCs w:val="22"/>
        </w:rPr>
      </w:pPr>
    </w:p>
    <w:p w14:paraId="2AC42E51" w14:textId="1C548BBD" w:rsidR="00CE0689" w:rsidRDefault="001E25BC" w:rsidP="00037A5E">
      <w:pPr>
        <w:pStyle w:val="Default"/>
        <w:jc w:val="both"/>
        <w:rPr>
          <w:sz w:val="22"/>
          <w:szCs w:val="22"/>
        </w:rPr>
      </w:pPr>
      <w:r>
        <w:rPr>
          <w:sz w:val="22"/>
          <w:szCs w:val="22"/>
        </w:rPr>
        <w:t xml:space="preserve">This past year has been challenging </w:t>
      </w:r>
      <w:r w:rsidR="009E2150">
        <w:rPr>
          <w:sz w:val="22"/>
          <w:szCs w:val="22"/>
        </w:rPr>
        <w:t xml:space="preserve">for </w:t>
      </w:r>
      <w:r>
        <w:rPr>
          <w:sz w:val="22"/>
          <w:szCs w:val="22"/>
        </w:rPr>
        <w:t>many charities</w:t>
      </w:r>
      <w:r w:rsidR="00CE0689">
        <w:rPr>
          <w:sz w:val="22"/>
          <w:szCs w:val="22"/>
        </w:rPr>
        <w:t xml:space="preserve">. “The support from the Community Initiatives Program will enable us to ensure that Camp </w:t>
      </w:r>
      <w:proofErr w:type="spellStart"/>
      <w:r w:rsidR="00CE0689">
        <w:rPr>
          <w:sz w:val="22"/>
          <w:szCs w:val="22"/>
        </w:rPr>
        <w:t>Alexo</w:t>
      </w:r>
      <w:proofErr w:type="spellEnd"/>
      <w:r w:rsidR="00CE0689">
        <w:rPr>
          <w:sz w:val="22"/>
          <w:szCs w:val="22"/>
        </w:rPr>
        <w:t xml:space="preserve"> is operating and ready to welcome back the hundreds of children and youth who look forward to camp opportunities and experiences throughout the year”, states Rob Lewis, Executive Director. </w:t>
      </w:r>
    </w:p>
    <w:p w14:paraId="6141B135" w14:textId="77777777" w:rsidR="00CE0689" w:rsidRDefault="00CE0689" w:rsidP="00037A5E">
      <w:pPr>
        <w:pStyle w:val="Default"/>
        <w:jc w:val="both"/>
        <w:rPr>
          <w:sz w:val="22"/>
          <w:szCs w:val="22"/>
        </w:rPr>
      </w:pPr>
    </w:p>
    <w:p w14:paraId="26142CE6" w14:textId="7F535156" w:rsidR="009710FC" w:rsidRDefault="00CE0689" w:rsidP="00037A5E">
      <w:pPr>
        <w:pStyle w:val="Default"/>
        <w:jc w:val="both"/>
        <w:rPr>
          <w:sz w:val="22"/>
          <w:szCs w:val="22"/>
        </w:rPr>
      </w:pPr>
      <w:r>
        <w:rPr>
          <w:sz w:val="22"/>
          <w:szCs w:val="22"/>
        </w:rPr>
        <w:t xml:space="preserve">Camp serves more than 2,200 children, </w:t>
      </w:r>
      <w:proofErr w:type="gramStart"/>
      <w:r>
        <w:rPr>
          <w:sz w:val="22"/>
          <w:szCs w:val="22"/>
        </w:rPr>
        <w:t>youth</w:t>
      </w:r>
      <w:proofErr w:type="gramEnd"/>
      <w:r>
        <w:rPr>
          <w:sz w:val="22"/>
          <w:szCs w:val="22"/>
        </w:rPr>
        <w:t xml:space="preserve"> and community groups throughout </w:t>
      </w:r>
      <w:r w:rsidR="009710FC">
        <w:rPr>
          <w:sz w:val="22"/>
          <w:szCs w:val="22"/>
        </w:rPr>
        <w:t>Central Alberta every</w:t>
      </w:r>
      <w:r>
        <w:rPr>
          <w:sz w:val="22"/>
          <w:szCs w:val="22"/>
        </w:rPr>
        <w:t xml:space="preserve"> year. </w:t>
      </w:r>
      <w:r w:rsidR="009710FC">
        <w:rPr>
          <w:sz w:val="22"/>
          <w:szCs w:val="22"/>
        </w:rPr>
        <w:t xml:space="preserve"> Camp provides children and youth the opportunity to grow and discover their potential, learn life-long skills and to create connections and interests through numerous opportunities and experiences.  We look forward to welcoming back the children, </w:t>
      </w:r>
      <w:proofErr w:type="gramStart"/>
      <w:r w:rsidR="009710FC">
        <w:rPr>
          <w:sz w:val="22"/>
          <w:szCs w:val="22"/>
        </w:rPr>
        <w:t>families</w:t>
      </w:r>
      <w:proofErr w:type="gramEnd"/>
      <w:r w:rsidR="009710FC">
        <w:rPr>
          <w:sz w:val="22"/>
          <w:szCs w:val="22"/>
        </w:rPr>
        <w:t xml:space="preserve"> and communities we serve in 2021. Camp </w:t>
      </w:r>
      <w:proofErr w:type="spellStart"/>
      <w:r w:rsidR="009710FC">
        <w:rPr>
          <w:sz w:val="22"/>
          <w:szCs w:val="22"/>
        </w:rPr>
        <w:t>Alexo</w:t>
      </w:r>
      <w:proofErr w:type="spellEnd"/>
      <w:r w:rsidR="009710FC">
        <w:rPr>
          <w:sz w:val="22"/>
          <w:szCs w:val="22"/>
        </w:rPr>
        <w:t xml:space="preserve"> is a place where memories are made. </w:t>
      </w:r>
    </w:p>
    <w:p w14:paraId="1E577C5E" w14:textId="77777777" w:rsidR="009710FC" w:rsidRDefault="009710FC" w:rsidP="00037A5E">
      <w:pPr>
        <w:pStyle w:val="Default"/>
        <w:jc w:val="both"/>
        <w:rPr>
          <w:sz w:val="22"/>
          <w:szCs w:val="22"/>
        </w:rPr>
      </w:pPr>
    </w:p>
    <w:p w14:paraId="5B2308E9" w14:textId="13EEC833" w:rsidR="001E25BC" w:rsidRDefault="009710FC" w:rsidP="00037A5E">
      <w:pPr>
        <w:pStyle w:val="Default"/>
        <w:jc w:val="both"/>
        <w:rPr>
          <w:sz w:val="22"/>
          <w:szCs w:val="22"/>
        </w:rPr>
      </w:pPr>
      <w:r>
        <w:rPr>
          <w:sz w:val="22"/>
          <w:szCs w:val="22"/>
        </w:rPr>
        <w:t>Thank you</w:t>
      </w:r>
      <w:r w:rsidR="001E25BC">
        <w:rPr>
          <w:sz w:val="22"/>
          <w:szCs w:val="22"/>
        </w:rPr>
        <w:t xml:space="preserve"> </w:t>
      </w:r>
      <w:r>
        <w:rPr>
          <w:sz w:val="22"/>
          <w:szCs w:val="22"/>
        </w:rPr>
        <w:t xml:space="preserve">to Leela Sharon </w:t>
      </w:r>
      <w:proofErr w:type="spellStart"/>
      <w:r>
        <w:rPr>
          <w:sz w:val="22"/>
          <w:szCs w:val="22"/>
        </w:rPr>
        <w:t>Aheer</w:t>
      </w:r>
      <w:proofErr w:type="spellEnd"/>
      <w:r>
        <w:rPr>
          <w:sz w:val="22"/>
          <w:szCs w:val="22"/>
        </w:rPr>
        <w:t>, Minister of Culture, Multiculturalism and Status of Women and to the honourable Jason Nixon, MLA for Rimbey-Rocky Mountain-</w:t>
      </w:r>
      <w:proofErr w:type="spellStart"/>
      <w:r>
        <w:rPr>
          <w:sz w:val="22"/>
          <w:szCs w:val="22"/>
        </w:rPr>
        <w:t>Sundre</w:t>
      </w:r>
      <w:proofErr w:type="spellEnd"/>
      <w:r>
        <w:rPr>
          <w:sz w:val="22"/>
          <w:szCs w:val="22"/>
        </w:rPr>
        <w:t xml:space="preserve"> for helping us to continue to make a difference in the liv</w:t>
      </w:r>
      <w:r w:rsidR="0082622E">
        <w:rPr>
          <w:sz w:val="22"/>
          <w:szCs w:val="22"/>
        </w:rPr>
        <w:t>e</w:t>
      </w:r>
      <w:r>
        <w:rPr>
          <w:sz w:val="22"/>
          <w:szCs w:val="22"/>
        </w:rPr>
        <w:t>s of the children and fami</w:t>
      </w:r>
      <w:r w:rsidR="0082622E">
        <w:rPr>
          <w:sz w:val="22"/>
          <w:szCs w:val="22"/>
        </w:rPr>
        <w:t>lies</w:t>
      </w:r>
      <w:r>
        <w:rPr>
          <w:sz w:val="22"/>
          <w:szCs w:val="22"/>
        </w:rPr>
        <w:t xml:space="preserve"> we </w:t>
      </w:r>
      <w:r w:rsidR="0082622E">
        <w:rPr>
          <w:sz w:val="22"/>
          <w:szCs w:val="22"/>
        </w:rPr>
        <w:t xml:space="preserve">serve through Camp </w:t>
      </w:r>
      <w:proofErr w:type="spellStart"/>
      <w:r w:rsidR="0082622E">
        <w:rPr>
          <w:sz w:val="22"/>
          <w:szCs w:val="22"/>
        </w:rPr>
        <w:t>Alexo</w:t>
      </w:r>
      <w:proofErr w:type="spellEnd"/>
      <w:r w:rsidR="0082622E">
        <w:rPr>
          <w:sz w:val="22"/>
          <w:szCs w:val="22"/>
        </w:rPr>
        <w:t xml:space="preserve">. </w:t>
      </w:r>
      <w:r w:rsidR="0082622E">
        <w:rPr>
          <w:sz w:val="22"/>
          <w:szCs w:val="22"/>
        </w:rPr>
        <w:br/>
      </w:r>
    </w:p>
    <w:p w14:paraId="4A831056" w14:textId="500D6F69" w:rsidR="0082622E" w:rsidRDefault="0082622E" w:rsidP="00037A5E">
      <w:pPr>
        <w:pStyle w:val="Default"/>
        <w:jc w:val="both"/>
        <w:rPr>
          <w:sz w:val="22"/>
          <w:szCs w:val="22"/>
        </w:rPr>
      </w:pPr>
      <w:r>
        <w:rPr>
          <w:sz w:val="22"/>
          <w:szCs w:val="22"/>
        </w:rPr>
        <w:t xml:space="preserve">For more information on Camp </w:t>
      </w:r>
      <w:proofErr w:type="spellStart"/>
      <w:r>
        <w:rPr>
          <w:sz w:val="22"/>
          <w:szCs w:val="22"/>
        </w:rPr>
        <w:t>Alexo</w:t>
      </w:r>
      <w:proofErr w:type="spellEnd"/>
      <w:r>
        <w:rPr>
          <w:sz w:val="22"/>
          <w:szCs w:val="22"/>
        </w:rPr>
        <w:t xml:space="preserve"> please visit www.youthhq.ca.</w:t>
      </w:r>
    </w:p>
    <w:p w14:paraId="75570A16" w14:textId="77777777" w:rsidR="001E25BC" w:rsidRDefault="001E25BC" w:rsidP="00037A5E">
      <w:pPr>
        <w:pStyle w:val="Default"/>
        <w:jc w:val="both"/>
        <w:rPr>
          <w:sz w:val="22"/>
          <w:szCs w:val="22"/>
        </w:rPr>
      </w:pPr>
    </w:p>
    <w:p w14:paraId="3A7CC4FA" w14:textId="5676BF08" w:rsidR="008B04CD" w:rsidRDefault="00572CC4" w:rsidP="00572CC4">
      <w:pPr>
        <w:pStyle w:val="NormalWeb"/>
        <w:rPr>
          <w:rFonts w:ascii="Arial" w:hAnsi="Arial" w:cs="Arial"/>
          <w:sz w:val="22"/>
          <w:szCs w:val="22"/>
        </w:rPr>
      </w:pPr>
      <w:r>
        <w:rPr>
          <w:rFonts w:ascii="Arial" w:hAnsi="Arial" w:cs="Arial"/>
          <w:sz w:val="22"/>
          <w:szCs w:val="22"/>
        </w:rPr>
        <w:br/>
        <w:t xml:space="preserve">                                                                             ###</w:t>
      </w:r>
    </w:p>
    <w:p w14:paraId="4B8F5683" w14:textId="77777777" w:rsidR="00037A5E" w:rsidRPr="006C660E" w:rsidRDefault="00037A5E" w:rsidP="00037A5E">
      <w:pPr>
        <w:pStyle w:val="Body"/>
        <w:widowControl w:val="0"/>
        <w:rPr>
          <w:rFonts w:ascii="Arial" w:eastAsia="Times New Roman" w:hAnsi="Arial" w:cs="Arial"/>
          <w:b/>
          <w:bCs/>
          <w:color w:val="auto"/>
          <w:sz w:val="22"/>
          <w:szCs w:val="22"/>
        </w:rPr>
      </w:pPr>
      <w:r w:rsidRPr="006C660E">
        <w:rPr>
          <w:rFonts w:ascii="Arial" w:eastAsia="Times New Roman" w:hAnsi="Arial" w:cs="Arial"/>
          <w:b/>
          <w:bCs/>
          <w:color w:val="auto"/>
          <w:sz w:val="22"/>
          <w:szCs w:val="22"/>
        </w:rPr>
        <w:t xml:space="preserve">About Boys &amp; Girls Club of Red Deer and District </w:t>
      </w:r>
    </w:p>
    <w:p w14:paraId="54F6B588" w14:textId="40A37275" w:rsidR="00037A5E" w:rsidRPr="006C660E" w:rsidRDefault="00037A5E" w:rsidP="00037A5E">
      <w:pPr>
        <w:pStyle w:val="Body"/>
        <w:widowControl w:val="0"/>
        <w:rPr>
          <w:rFonts w:ascii="Arial" w:eastAsia="Times New Roman" w:hAnsi="Arial" w:cs="Arial"/>
          <w:color w:val="auto"/>
          <w:sz w:val="22"/>
          <w:szCs w:val="22"/>
        </w:rPr>
      </w:pPr>
      <w:r w:rsidRPr="006C660E">
        <w:rPr>
          <w:rFonts w:ascii="Arial" w:eastAsia="Times New Roman" w:hAnsi="Arial" w:cs="Arial"/>
          <w:color w:val="auto"/>
          <w:sz w:val="22"/>
          <w:szCs w:val="22"/>
        </w:rPr>
        <w:t xml:space="preserve">Boys and Girls Club provides fun after school and out-of-school programs and activities to give young people the opportunities to develop their potential and achieve their dreams. As youth develop positive, healthy relationships with peers, role models and family members, they can become the best versions of themselves and develop into the leaders of tomorrow. Boys and Girls Club of Red Deer &amp; District was started in 1983, and currently serves over </w:t>
      </w:r>
      <w:r w:rsidR="00921BDB">
        <w:rPr>
          <w:rFonts w:ascii="Arial" w:eastAsia="Times New Roman" w:hAnsi="Arial" w:cs="Arial"/>
          <w:color w:val="auto"/>
          <w:sz w:val="22"/>
          <w:szCs w:val="22"/>
        </w:rPr>
        <w:t>1,500</w:t>
      </w:r>
      <w:r w:rsidRPr="006C660E">
        <w:rPr>
          <w:rFonts w:ascii="Arial" w:eastAsia="Times New Roman" w:hAnsi="Arial" w:cs="Arial"/>
          <w:color w:val="auto"/>
          <w:sz w:val="22"/>
          <w:szCs w:val="22"/>
        </w:rPr>
        <w:t xml:space="preserve"> youth in </w:t>
      </w:r>
      <w:r>
        <w:rPr>
          <w:rFonts w:ascii="Arial" w:eastAsia="Times New Roman" w:hAnsi="Arial" w:cs="Arial"/>
          <w:color w:val="auto"/>
          <w:sz w:val="22"/>
          <w:szCs w:val="22"/>
        </w:rPr>
        <w:t>12</w:t>
      </w:r>
      <w:r w:rsidRPr="006C660E">
        <w:rPr>
          <w:rFonts w:ascii="Arial" w:eastAsia="Times New Roman" w:hAnsi="Arial" w:cs="Arial"/>
          <w:color w:val="auto"/>
          <w:sz w:val="22"/>
          <w:szCs w:val="22"/>
        </w:rPr>
        <w:t xml:space="preserve"> communities around central Alberta.</w:t>
      </w:r>
    </w:p>
    <w:p w14:paraId="72CD3896" w14:textId="77777777" w:rsidR="00E21823" w:rsidRDefault="00E21823" w:rsidP="00E21823">
      <w:pPr>
        <w:pStyle w:val="Default"/>
        <w:rPr>
          <w:b/>
          <w:bCs/>
          <w:sz w:val="22"/>
          <w:szCs w:val="22"/>
        </w:rPr>
      </w:pPr>
    </w:p>
    <w:p w14:paraId="12654CE4" w14:textId="69581291" w:rsidR="00E21823" w:rsidRDefault="00E21823" w:rsidP="00E21823">
      <w:pPr>
        <w:pStyle w:val="Default"/>
        <w:rPr>
          <w:sz w:val="22"/>
          <w:szCs w:val="22"/>
        </w:rPr>
      </w:pPr>
      <w:r>
        <w:rPr>
          <w:b/>
          <w:bCs/>
          <w:sz w:val="22"/>
          <w:szCs w:val="22"/>
        </w:rPr>
        <w:t xml:space="preserve">About Youth HQ </w:t>
      </w:r>
    </w:p>
    <w:p w14:paraId="6055C162" w14:textId="2694BA7C" w:rsidR="00E21823" w:rsidRDefault="00E21823" w:rsidP="00E21823">
      <w:pPr>
        <w:pStyle w:val="Default"/>
        <w:rPr>
          <w:sz w:val="22"/>
          <w:szCs w:val="22"/>
        </w:rPr>
      </w:pPr>
      <w:r>
        <w:rPr>
          <w:sz w:val="22"/>
          <w:szCs w:val="22"/>
        </w:rPr>
        <w:t xml:space="preserve">Youth HQ empowers youth by fostering a community of support. Our network seeks to instill young people with confidence in their unique identities and abilities, providing them with skills for life through knowledge, healthy relationships, and quality experiences while providing safe environments to learn and grow. Youth HQ coordinates programming for Big Brothers Big Sisters of Red Deer &amp; District and Boys &amp; Girls Club of Red Deer &amp; District, offering numerous programs and services that support children, </w:t>
      </w:r>
      <w:proofErr w:type="gramStart"/>
      <w:r>
        <w:rPr>
          <w:sz w:val="22"/>
          <w:szCs w:val="22"/>
        </w:rPr>
        <w:t>youth</w:t>
      </w:r>
      <w:proofErr w:type="gramEnd"/>
      <w:r>
        <w:rPr>
          <w:sz w:val="22"/>
          <w:szCs w:val="22"/>
        </w:rPr>
        <w:t xml:space="preserve"> and families. </w:t>
      </w:r>
    </w:p>
    <w:p w14:paraId="5E014F22" w14:textId="77777777" w:rsidR="00632A8F" w:rsidRDefault="00632A8F" w:rsidP="00632A8F">
      <w:pPr>
        <w:pStyle w:val="Default"/>
        <w:rPr>
          <w:sz w:val="22"/>
          <w:szCs w:val="22"/>
        </w:rPr>
      </w:pPr>
    </w:p>
    <w:p w14:paraId="6A38478E" w14:textId="77777777" w:rsidR="00632A8F" w:rsidRDefault="00632A8F" w:rsidP="00632A8F">
      <w:pPr>
        <w:pStyle w:val="Default"/>
        <w:rPr>
          <w:sz w:val="22"/>
          <w:szCs w:val="22"/>
        </w:rPr>
      </w:pPr>
      <w:r>
        <w:rPr>
          <w:b/>
          <w:bCs/>
          <w:sz w:val="22"/>
          <w:szCs w:val="22"/>
        </w:rPr>
        <w:t xml:space="preserve">For more information, contact: </w:t>
      </w:r>
    </w:p>
    <w:tbl>
      <w:tblPr>
        <w:tblStyle w:val="TableGrid"/>
        <w:tblW w:w="7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4F6777" w14:paraId="5173D1B8" w14:textId="02CA8D8B" w:rsidTr="004F6777">
        <w:tc>
          <w:tcPr>
            <w:tcW w:w="3968" w:type="dxa"/>
          </w:tcPr>
          <w:p w14:paraId="2D7DB525" w14:textId="3EA1DB8D" w:rsidR="004F6777" w:rsidRDefault="004F6777" w:rsidP="004F6777">
            <w:pPr>
              <w:pStyle w:val="Default"/>
              <w:rPr>
                <w:sz w:val="22"/>
                <w:szCs w:val="22"/>
              </w:rPr>
            </w:pPr>
            <w:r>
              <w:rPr>
                <w:sz w:val="22"/>
                <w:szCs w:val="22"/>
              </w:rPr>
              <w:t>Rob Lewis</w:t>
            </w:r>
          </w:p>
        </w:tc>
        <w:tc>
          <w:tcPr>
            <w:tcW w:w="3968" w:type="dxa"/>
          </w:tcPr>
          <w:p w14:paraId="469871A7" w14:textId="49ED6A82" w:rsidR="004F6777" w:rsidRDefault="00572CC4" w:rsidP="004F6777">
            <w:pPr>
              <w:pStyle w:val="Default"/>
              <w:rPr>
                <w:sz w:val="22"/>
                <w:szCs w:val="22"/>
              </w:rPr>
            </w:pPr>
            <w:r>
              <w:rPr>
                <w:sz w:val="22"/>
                <w:szCs w:val="22"/>
              </w:rPr>
              <w:t>John Johnston</w:t>
            </w:r>
          </w:p>
        </w:tc>
      </w:tr>
      <w:tr w:rsidR="004F6777" w14:paraId="71BCC511" w14:textId="60C50886" w:rsidTr="004F6777">
        <w:tc>
          <w:tcPr>
            <w:tcW w:w="3968" w:type="dxa"/>
          </w:tcPr>
          <w:p w14:paraId="3BC818F6" w14:textId="38D40437" w:rsidR="004F6777" w:rsidRDefault="004F6777" w:rsidP="004F6777">
            <w:pPr>
              <w:pStyle w:val="Default"/>
              <w:rPr>
                <w:sz w:val="22"/>
                <w:szCs w:val="22"/>
              </w:rPr>
            </w:pPr>
            <w:r>
              <w:rPr>
                <w:sz w:val="22"/>
                <w:szCs w:val="22"/>
              </w:rPr>
              <w:t>Executive Director</w:t>
            </w:r>
          </w:p>
        </w:tc>
        <w:tc>
          <w:tcPr>
            <w:tcW w:w="3968" w:type="dxa"/>
          </w:tcPr>
          <w:p w14:paraId="5E716F35" w14:textId="5713D088" w:rsidR="004F6777" w:rsidRDefault="00572CC4" w:rsidP="004F6777">
            <w:pPr>
              <w:pStyle w:val="Default"/>
              <w:rPr>
                <w:sz w:val="22"/>
                <w:szCs w:val="22"/>
              </w:rPr>
            </w:pPr>
            <w:r>
              <w:rPr>
                <w:sz w:val="22"/>
                <w:szCs w:val="22"/>
              </w:rPr>
              <w:t>Community Engagement Manager</w:t>
            </w:r>
          </w:p>
        </w:tc>
      </w:tr>
      <w:tr w:rsidR="004F6777" w14:paraId="0BF0CBE9" w14:textId="44DB08E8" w:rsidTr="004F6777">
        <w:tc>
          <w:tcPr>
            <w:tcW w:w="3968" w:type="dxa"/>
          </w:tcPr>
          <w:p w14:paraId="6C949348" w14:textId="265BAC28" w:rsidR="004F6777" w:rsidRDefault="00364555" w:rsidP="004F6777">
            <w:pPr>
              <w:pStyle w:val="Default"/>
              <w:rPr>
                <w:sz w:val="22"/>
                <w:szCs w:val="22"/>
              </w:rPr>
            </w:pPr>
            <w:r>
              <w:rPr>
                <w:sz w:val="22"/>
                <w:szCs w:val="22"/>
              </w:rPr>
              <w:t>403-342-6500 x 105</w:t>
            </w:r>
          </w:p>
        </w:tc>
        <w:tc>
          <w:tcPr>
            <w:tcW w:w="3968" w:type="dxa"/>
          </w:tcPr>
          <w:p w14:paraId="42EAE08A" w14:textId="13E962FC" w:rsidR="004F6777" w:rsidRDefault="00037A5E" w:rsidP="004F6777">
            <w:pPr>
              <w:pStyle w:val="Default"/>
              <w:rPr>
                <w:sz w:val="22"/>
                <w:szCs w:val="22"/>
              </w:rPr>
            </w:pPr>
            <w:r>
              <w:rPr>
                <w:sz w:val="22"/>
                <w:szCs w:val="22"/>
              </w:rPr>
              <w:t>403-342-6500 x 11</w:t>
            </w:r>
            <w:r w:rsidR="00572CC4">
              <w:rPr>
                <w:sz w:val="22"/>
                <w:szCs w:val="22"/>
              </w:rPr>
              <w:t>4</w:t>
            </w:r>
          </w:p>
        </w:tc>
      </w:tr>
      <w:tr w:rsidR="004F6777" w14:paraId="441EF4B5" w14:textId="4C737C40" w:rsidTr="004F6777">
        <w:tc>
          <w:tcPr>
            <w:tcW w:w="3968" w:type="dxa"/>
          </w:tcPr>
          <w:p w14:paraId="154EB1C3" w14:textId="2E10F9E7" w:rsidR="004F6777" w:rsidRDefault="004F6777" w:rsidP="004F6777">
            <w:pPr>
              <w:pStyle w:val="Default"/>
              <w:rPr>
                <w:sz w:val="22"/>
                <w:szCs w:val="22"/>
              </w:rPr>
            </w:pPr>
            <w:r>
              <w:rPr>
                <w:sz w:val="22"/>
                <w:szCs w:val="22"/>
              </w:rPr>
              <w:t>robl@youthhq.ca</w:t>
            </w:r>
          </w:p>
        </w:tc>
        <w:tc>
          <w:tcPr>
            <w:tcW w:w="3968" w:type="dxa"/>
          </w:tcPr>
          <w:p w14:paraId="03987D19" w14:textId="7C1661C3" w:rsidR="004F6777" w:rsidRDefault="00572CC4" w:rsidP="004F6777">
            <w:pPr>
              <w:pStyle w:val="Default"/>
              <w:rPr>
                <w:sz w:val="22"/>
                <w:szCs w:val="22"/>
              </w:rPr>
            </w:pPr>
            <w:r>
              <w:rPr>
                <w:sz w:val="22"/>
                <w:szCs w:val="22"/>
              </w:rPr>
              <w:t>johnj</w:t>
            </w:r>
            <w:r w:rsidR="004F6777">
              <w:rPr>
                <w:sz w:val="22"/>
                <w:szCs w:val="22"/>
              </w:rPr>
              <w:t>@youthhq.ca</w:t>
            </w:r>
          </w:p>
        </w:tc>
      </w:tr>
      <w:bookmarkEnd w:id="0"/>
    </w:tbl>
    <w:p w14:paraId="4E072E09" w14:textId="09F3A1D2" w:rsidR="00FF636B" w:rsidRDefault="00FF636B" w:rsidP="00C417D1">
      <w:pPr>
        <w:pStyle w:val="Default"/>
        <w:rPr>
          <w:sz w:val="22"/>
          <w:szCs w:val="22"/>
        </w:rPr>
      </w:pPr>
    </w:p>
    <w:sectPr w:rsidR="00FF636B" w:rsidSect="005D61FA">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3C4"/>
    <w:multiLevelType w:val="hybridMultilevel"/>
    <w:tmpl w:val="1270D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6763D"/>
    <w:multiLevelType w:val="multilevel"/>
    <w:tmpl w:val="B50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E125E"/>
    <w:multiLevelType w:val="hybridMultilevel"/>
    <w:tmpl w:val="B316E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8D"/>
    <w:rsid w:val="00031BA3"/>
    <w:rsid w:val="00037A5E"/>
    <w:rsid w:val="00056BE4"/>
    <w:rsid w:val="000A60F1"/>
    <w:rsid w:val="0012538D"/>
    <w:rsid w:val="00155D34"/>
    <w:rsid w:val="00160C6F"/>
    <w:rsid w:val="00163DCD"/>
    <w:rsid w:val="001B3F2B"/>
    <w:rsid w:val="001E25BC"/>
    <w:rsid w:val="0024418C"/>
    <w:rsid w:val="00262F75"/>
    <w:rsid w:val="00283A35"/>
    <w:rsid w:val="002B7468"/>
    <w:rsid w:val="00330238"/>
    <w:rsid w:val="0033056B"/>
    <w:rsid w:val="003368A2"/>
    <w:rsid w:val="0035324E"/>
    <w:rsid w:val="00364555"/>
    <w:rsid w:val="003A219C"/>
    <w:rsid w:val="003C35EF"/>
    <w:rsid w:val="003F4F58"/>
    <w:rsid w:val="00432787"/>
    <w:rsid w:val="0047199B"/>
    <w:rsid w:val="004A5832"/>
    <w:rsid w:val="004B299C"/>
    <w:rsid w:val="004B6ACC"/>
    <w:rsid w:val="004F6777"/>
    <w:rsid w:val="00541CEC"/>
    <w:rsid w:val="00572CC4"/>
    <w:rsid w:val="005926F4"/>
    <w:rsid w:val="005D61FA"/>
    <w:rsid w:val="0061509F"/>
    <w:rsid w:val="00632A8F"/>
    <w:rsid w:val="006579B7"/>
    <w:rsid w:val="006639D3"/>
    <w:rsid w:val="006D26AB"/>
    <w:rsid w:val="006E2EA1"/>
    <w:rsid w:val="006F7520"/>
    <w:rsid w:val="00736984"/>
    <w:rsid w:val="007C100C"/>
    <w:rsid w:val="0082622E"/>
    <w:rsid w:val="008777A9"/>
    <w:rsid w:val="0089122E"/>
    <w:rsid w:val="008B04CD"/>
    <w:rsid w:val="00916108"/>
    <w:rsid w:val="00921BDB"/>
    <w:rsid w:val="00931821"/>
    <w:rsid w:val="009710FC"/>
    <w:rsid w:val="00991660"/>
    <w:rsid w:val="009E2150"/>
    <w:rsid w:val="00AB1248"/>
    <w:rsid w:val="00AE5535"/>
    <w:rsid w:val="00B01149"/>
    <w:rsid w:val="00C417D1"/>
    <w:rsid w:val="00CA6EFD"/>
    <w:rsid w:val="00CE0689"/>
    <w:rsid w:val="00D67C37"/>
    <w:rsid w:val="00DA0EDD"/>
    <w:rsid w:val="00E21823"/>
    <w:rsid w:val="00E63FFB"/>
    <w:rsid w:val="00E70342"/>
    <w:rsid w:val="00F6533C"/>
    <w:rsid w:val="00FF6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0A6F"/>
  <w15:chartTrackingRefBased/>
  <w15:docId w15:val="{FDFC3E53-1424-4387-A68F-1E6D519D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3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538D"/>
    <w:rPr>
      <w:color w:val="0563C1"/>
      <w:u w:val="single"/>
    </w:rPr>
  </w:style>
  <w:style w:type="paragraph" w:customStyle="1" w:styleId="Body">
    <w:name w:val="Body"/>
    <w:basedOn w:val="Normal"/>
    <w:rsid w:val="0012538D"/>
    <w:rPr>
      <w:rFonts w:ascii="Cambria" w:hAnsi="Cambria"/>
      <w:color w:val="000000"/>
      <w:sz w:val="24"/>
      <w:szCs w:val="24"/>
      <w:lang w:eastAsia="en-CA"/>
    </w:rPr>
  </w:style>
  <w:style w:type="character" w:styleId="UnresolvedMention">
    <w:name w:val="Unresolved Mention"/>
    <w:basedOn w:val="DefaultParagraphFont"/>
    <w:uiPriority w:val="99"/>
    <w:semiHidden/>
    <w:unhideWhenUsed/>
    <w:rsid w:val="006579B7"/>
    <w:rPr>
      <w:color w:val="605E5C"/>
      <w:shd w:val="clear" w:color="auto" w:fill="E1DFDD"/>
    </w:rPr>
  </w:style>
  <w:style w:type="table" w:styleId="TableGrid">
    <w:name w:val="Table Grid"/>
    <w:basedOn w:val="TableNormal"/>
    <w:uiPriority w:val="39"/>
    <w:rsid w:val="00C4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04CD"/>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B04CD"/>
    <w:rPr>
      <w:b/>
      <w:bCs/>
    </w:rPr>
  </w:style>
  <w:style w:type="character" w:styleId="Emphasis">
    <w:name w:val="Emphasis"/>
    <w:basedOn w:val="DefaultParagraphFont"/>
    <w:uiPriority w:val="20"/>
    <w:qFormat/>
    <w:rsid w:val="008B04CD"/>
    <w:rPr>
      <w:i/>
      <w:iCs/>
    </w:rPr>
  </w:style>
  <w:style w:type="paragraph" w:styleId="BalloonText">
    <w:name w:val="Balloon Text"/>
    <w:basedOn w:val="Normal"/>
    <w:link w:val="BalloonTextChar"/>
    <w:uiPriority w:val="99"/>
    <w:semiHidden/>
    <w:unhideWhenUsed/>
    <w:rsid w:val="008B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217">
      <w:bodyDiv w:val="1"/>
      <w:marLeft w:val="0"/>
      <w:marRight w:val="0"/>
      <w:marTop w:val="0"/>
      <w:marBottom w:val="0"/>
      <w:divBdr>
        <w:top w:val="none" w:sz="0" w:space="0" w:color="auto"/>
        <w:left w:val="none" w:sz="0" w:space="0" w:color="auto"/>
        <w:bottom w:val="none" w:sz="0" w:space="0" w:color="auto"/>
        <w:right w:val="none" w:sz="0" w:space="0" w:color="auto"/>
      </w:divBdr>
    </w:div>
    <w:div w:id="720790505">
      <w:bodyDiv w:val="1"/>
      <w:marLeft w:val="0"/>
      <w:marRight w:val="0"/>
      <w:marTop w:val="0"/>
      <w:marBottom w:val="0"/>
      <w:divBdr>
        <w:top w:val="none" w:sz="0" w:space="0" w:color="auto"/>
        <w:left w:val="none" w:sz="0" w:space="0" w:color="auto"/>
        <w:bottom w:val="none" w:sz="0" w:space="0" w:color="auto"/>
        <w:right w:val="none" w:sz="0" w:space="0" w:color="auto"/>
      </w:divBdr>
    </w:div>
    <w:div w:id="843085625">
      <w:bodyDiv w:val="1"/>
      <w:marLeft w:val="0"/>
      <w:marRight w:val="0"/>
      <w:marTop w:val="0"/>
      <w:marBottom w:val="0"/>
      <w:divBdr>
        <w:top w:val="none" w:sz="0" w:space="0" w:color="auto"/>
        <w:left w:val="none" w:sz="0" w:space="0" w:color="auto"/>
        <w:bottom w:val="none" w:sz="0" w:space="0" w:color="auto"/>
        <w:right w:val="none" w:sz="0" w:space="0" w:color="auto"/>
      </w:divBdr>
    </w:div>
    <w:div w:id="1627927641">
      <w:bodyDiv w:val="1"/>
      <w:marLeft w:val="0"/>
      <w:marRight w:val="0"/>
      <w:marTop w:val="0"/>
      <w:marBottom w:val="0"/>
      <w:divBdr>
        <w:top w:val="none" w:sz="0" w:space="0" w:color="auto"/>
        <w:left w:val="none" w:sz="0" w:space="0" w:color="auto"/>
        <w:bottom w:val="none" w:sz="0" w:space="0" w:color="auto"/>
        <w:right w:val="none" w:sz="0" w:space="0" w:color="auto"/>
      </w:divBdr>
    </w:div>
    <w:div w:id="1749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Parisian</dc:creator>
  <cp:keywords>alexo</cp:keywords>
  <dc:description/>
  <cp:lastModifiedBy>john johnston</cp:lastModifiedBy>
  <cp:revision>3</cp:revision>
  <cp:lastPrinted>2020-11-26T19:27:00Z</cp:lastPrinted>
  <dcterms:created xsi:type="dcterms:W3CDTF">2020-11-26T19:00:00Z</dcterms:created>
  <dcterms:modified xsi:type="dcterms:W3CDTF">2020-11-26T21:07:00Z</dcterms:modified>
</cp:coreProperties>
</file>